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3E317" w14:textId="77777777" w:rsidR="00F213D9" w:rsidRDefault="00F213D9" w:rsidP="00F213D9">
      <w:pPr>
        <w:spacing w:line="480" w:lineRule="auto"/>
        <w:rPr>
          <w:rFonts w:ascii="Times New Roman" w:hAnsi="Times New Roman" w:cs="Times New Roman"/>
        </w:rPr>
      </w:pPr>
      <w:r>
        <w:rPr>
          <w:rFonts w:ascii="Times New Roman" w:hAnsi="Times New Roman" w:cs="Times New Roman"/>
        </w:rPr>
        <w:t>Ruthie Schreiber</w:t>
      </w:r>
    </w:p>
    <w:p w14:paraId="2BEBAA8B" w14:textId="77777777" w:rsidR="00F213D9" w:rsidRDefault="00F213D9" w:rsidP="00F213D9">
      <w:pPr>
        <w:spacing w:line="480" w:lineRule="auto"/>
        <w:rPr>
          <w:rFonts w:ascii="Times New Roman" w:hAnsi="Times New Roman" w:cs="Times New Roman"/>
        </w:rPr>
      </w:pPr>
      <w:r>
        <w:rPr>
          <w:rFonts w:ascii="Times New Roman" w:hAnsi="Times New Roman" w:cs="Times New Roman"/>
        </w:rPr>
        <w:t>Professor Timothy Kirk</w:t>
      </w:r>
    </w:p>
    <w:p w14:paraId="0AFA7163" w14:textId="77777777" w:rsidR="00F213D9" w:rsidRDefault="00F213D9" w:rsidP="00F213D9">
      <w:pPr>
        <w:spacing w:line="480" w:lineRule="auto"/>
        <w:rPr>
          <w:rFonts w:ascii="Times New Roman" w:hAnsi="Times New Roman" w:cs="Times New Roman"/>
        </w:rPr>
      </w:pPr>
      <w:r>
        <w:rPr>
          <w:rFonts w:ascii="Times New Roman" w:hAnsi="Times New Roman" w:cs="Times New Roman"/>
        </w:rPr>
        <w:t>Biomedical Ethics</w:t>
      </w:r>
    </w:p>
    <w:p w14:paraId="44DCA31A" w14:textId="2A795458" w:rsidR="00F213D9" w:rsidRDefault="001174EE" w:rsidP="00F213D9">
      <w:pPr>
        <w:spacing w:line="480" w:lineRule="auto"/>
        <w:rPr>
          <w:rFonts w:ascii="Times New Roman" w:hAnsi="Times New Roman" w:cs="Times New Roman"/>
        </w:rPr>
      </w:pPr>
      <w:r>
        <w:rPr>
          <w:rFonts w:ascii="Times New Roman" w:hAnsi="Times New Roman" w:cs="Times New Roman"/>
        </w:rPr>
        <w:t>13</w:t>
      </w:r>
      <w:r w:rsidR="00F213D9">
        <w:rPr>
          <w:rFonts w:ascii="Times New Roman" w:hAnsi="Times New Roman" w:cs="Times New Roman"/>
        </w:rPr>
        <w:t xml:space="preserve"> December 2018</w:t>
      </w:r>
    </w:p>
    <w:p w14:paraId="5F6A08DD" w14:textId="77777777" w:rsidR="00F213D9" w:rsidRDefault="00F213D9" w:rsidP="00F213D9">
      <w:pPr>
        <w:spacing w:line="480" w:lineRule="auto"/>
        <w:jc w:val="center"/>
        <w:rPr>
          <w:rFonts w:ascii="Times New Roman" w:hAnsi="Times New Roman" w:cs="Times New Roman"/>
        </w:rPr>
      </w:pPr>
      <w:r>
        <w:rPr>
          <w:rFonts w:ascii="Times New Roman" w:hAnsi="Times New Roman" w:cs="Times New Roman"/>
        </w:rPr>
        <w:t>Reflective Essay</w:t>
      </w:r>
    </w:p>
    <w:p w14:paraId="01E3001F" w14:textId="14A14270" w:rsidR="00F213D9" w:rsidRPr="006E513C" w:rsidRDefault="00F213D9" w:rsidP="00F213D9">
      <w:pPr>
        <w:spacing w:line="480" w:lineRule="auto"/>
        <w:rPr>
          <w:rFonts w:ascii="Times New Roman" w:hAnsi="Times New Roman" w:cs="Times New Roman"/>
        </w:rPr>
      </w:pPr>
      <w:r>
        <w:rPr>
          <w:rFonts w:ascii="Times New Roman" w:hAnsi="Times New Roman" w:cs="Times New Roman"/>
        </w:rPr>
        <w:tab/>
      </w:r>
      <w:r w:rsidRPr="006E513C">
        <w:rPr>
          <w:rFonts w:ascii="Times New Roman" w:hAnsi="Times New Roman" w:cs="Times New Roman"/>
        </w:rPr>
        <w:t>This essay uses the et</w:t>
      </w:r>
      <w:r w:rsidR="006E513C">
        <w:rPr>
          <w:rFonts w:ascii="Times New Roman" w:hAnsi="Times New Roman" w:cs="Times New Roman"/>
        </w:rPr>
        <w:t>hical principles of beneficence, autonomy, and dignity</w:t>
      </w:r>
      <w:r w:rsidR="00D35645">
        <w:rPr>
          <w:rFonts w:ascii="Times New Roman" w:hAnsi="Times New Roman" w:cs="Times New Roman"/>
        </w:rPr>
        <w:t>,</w:t>
      </w:r>
      <w:r w:rsidR="006E513C">
        <w:rPr>
          <w:rFonts w:ascii="Times New Roman" w:hAnsi="Times New Roman" w:cs="Times New Roman"/>
        </w:rPr>
        <w:t xml:space="preserve"> to support </w:t>
      </w:r>
      <w:r w:rsidR="00BD03D4">
        <w:rPr>
          <w:rFonts w:ascii="Times New Roman" w:hAnsi="Times New Roman" w:cs="Times New Roman"/>
        </w:rPr>
        <w:t xml:space="preserve">critical </w:t>
      </w:r>
      <w:r w:rsidR="006E513C">
        <w:rPr>
          <w:rFonts w:ascii="Times New Roman" w:hAnsi="Times New Roman" w:cs="Times New Roman"/>
        </w:rPr>
        <w:t xml:space="preserve">aspects of </w:t>
      </w:r>
      <w:r w:rsidR="007F6064">
        <w:rPr>
          <w:rFonts w:ascii="Times New Roman" w:hAnsi="Times New Roman" w:cs="Times New Roman"/>
        </w:rPr>
        <w:t>my</w:t>
      </w:r>
      <w:r w:rsidR="00164F07">
        <w:rPr>
          <w:rFonts w:ascii="Times New Roman" w:hAnsi="Times New Roman" w:cs="Times New Roman"/>
        </w:rPr>
        <w:t xml:space="preserve"> </w:t>
      </w:r>
      <w:r w:rsidR="00BF4C00">
        <w:rPr>
          <w:rFonts w:ascii="Times New Roman" w:hAnsi="Times New Roman" w:cs="Times New Roman"/>
        </w:rPr>
        <w:t>physician assistant clinical practice</w:t>
      </w:r>
      <w:r w:rsidR="006E513C">
        <w:rPr>
          <w:rFonts w:ascii="Times New Roman" w:hAnsi="Times New Roman" w:cs="Times New Roman"/>
        </w:rPr>
        <w:t>.</w:t>
      </w:r>
    </w:p>
    <w:p w14:paraId="7C886612" w14:textId="6A276C03" w:rsidR="00F213D9" w:rsidRDefault="00F213D9" w:rsidP="00F213D9">
      <w:pPr>
        <w:spacing w:line="480" w:lineRule="auto"/>
        <w:rPr>
          <w:rFonts w:ascii="Times New Roman" w:eastAsia="Times New Roman" w:hAnsi="Times New Roman" w:cs="Times New Roman"/>
          <w:color w:val="000000"/>
        </w:rPr>
      </w:pPr>
      <w:r w:rsidRPr="00F213D9">
        <w:rPr>
          <w:rFonts w:ascii="Times New Roman" w:hAnsi="Times New Roman" w:cs="Times New Roman"/>
          <w:color w:val="FF0000"/>
        </w:rPr>
        <w:tab/>
      </w:r>
      <w:r w:rsidRPr="00F213D9">
        <w:rPr>
          <w:rFonts w:ascii="Times New Roman" w:eastAsia="Times New Roman" w:hAnsi="Times New Roman" w:cs="Times New Roman"/>
          <w:color w:val="000000"/>
        </w:rPr>
        <w:t xml:space="preserve">My interest in pursuing a career as a </w:t>
      </w:r>
      <w:r w:rsidR="00BF4C00">
        <w:rPr>
          <w:rFonts w:ascii="Times New Roman" w:eastAsia="Times New Roman" w:hAnsi="Times New Roman" w:cs="Times New Roman"/>
          <w:color w:val="000000"/>
        </w:rPr>
        <w:t>physician assistant</w:t>
      </w:r>
      <w:r w:rsidRPr="00F213D9">
        <w:rPr>
          <w:rFonts w:ascii="Times New Roman" w:eastAsia="Times New Roman" w:hAnsi="Times New Roman" w:cs="Times New Roman"/>
          <w:color w:val="000000"/>
        </w:rPr>
        <w:t xml:space="preserve"> began long befo</w:t>
      </w:r>
      <w:r>
        <w:rPr>
          <w:rFonts w:ascii="Times New Roman" w:eastAsia="Times New Roman" w:hAnsi="Times New Roman" w:cs="Times New Roman"/>
          <w:color w:val="000000"/>
        </w:rPr>
        <w:t xml:space="preserve">re I started college. My father, </w:t>
      </w:r>
      <w:r w:rsidRPr="00F213D9">
        <w:rPr>
          <w:rFonts w:ascii="Times New Roman" w:eastAsia="Times New Roman" w:hAnsi="Times New Roman" w:cs="Times New Roman"/>
          <w:color w:val="000000"/>
        </w:rPr>
        <w:t>a board certified dermatologist for over twenty years</w:t>
      </w:r>
      <w:r>
        <w:rPr>
          <w:rFonts w:ascii="Times New Roman" w:eastAsia="Times New Roman" w:hAnsi="Times New Roman" w:cs="Times New Roman"/>
          <w:color w:val="000000"/>
        </w:rPr>
        <w:t>, had</w:t>
      </w:r>
      <w:r w:rsidRPr="00F213D9">
        <w:rPr>
          <w:rFonts w:ascii="Times New Roman" w:eastAsia="Times New Roman" w:hAnsi="Times New Roman" w:cs="Times New Roman"/>
          <w:color w:val="000000"/>
        </w:rPr>
        <w:t xml:space="preserve"> spoke</w:t>
      </w:r>
      <w:r>
        <w:rPr>
          <w:rFonts w:ascii="Times New Roman" w:eastAsia="Times New Roman" w:hAnsi="Times New Roman" w:cs="Times New Roman"/>
          <w:color w:val="000000"/>
        </w:rPr>
        <w:t>n of physician a</w:t>
      </w:r>
      <w:r w:rsidRPr="00F213D9">
        <w:rPr>
          <w:rFonts w:ascii="Times New Roman" w:eastAsia="Times New Roman" w:hAnsi="Times New Roman" w:cs="Times New Roman"/>
          <w:color w:val="000000"/>
        </w:rPr>
        <w:t>ssistants being the future of medicine</w:t>
      </w:r>
      <w:r>
        <w:rPr>
          <w:rFonts w:ascii="Times New Roman" w:eastAsia="Times New Roman" w:hAnsi="Times New Roman" w:cs="Times New Roman"/>
          <w:color w:val="000000"/>
        </w:rPr>
        <w:t>.</w:t>
      </w:r>
      <w:r w:rsidRPr="00F213D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He even</w:t>
      </w:r>
      <w:r w:rsidRPr="00F213D9">
        <w:rPr>
          <w:rFonts w:ascii="Times New Roman" w:eastAsia="Times New Roman" w:hAnsi="Times New Roman" w:cs="Times New Roman"/>
          <w:color w:val="000000"/>
        </w:rPr>
        <w:t xml:space="preserve"> brought two PAs into his pra</w:t>
      </w:r>
      <w:r>
        <w:rPr>
          <w:rFonts w:ascii="Times New Roman" w:eastAsia="Times New Roman" w:hAnsi="Times New Roman" w:cs="Times New Roman"/>
          <w:color w:val="000000"/>
        </w:rPr>
        <w:t xml:space="preserve">ctice </w:t>
      </w:r>
      <w:r w:rsidR="007E038B">
        <w:rPr>
          <w:rFonts w:ascii="Times New Roman" w:eastAsia="Times New Roman" w:hAnsi="Times New Roman" w:cs="Times New Roman"/>
          <w:color w:val="000000"/>
        </w:rPr>
        <w:t>fifteen years ago</w:t>
      </w:r>
      <w:r>
        <w:rPr>
          <w:rFonts w:ascii="Times New Roman" w:eastAsia="Times New Roman" w:hAnsi="Times New Roman" w:cs="Times New Roman"/>
          <w:color w:val="000000"/>
        </w:rPr>
        <w:t xml:space="preserve">, </w:t>
      </w:r>
      <w:r w:rsidRPr="00F213D9">
        <w:rPr>
          <w:rFonts w:ascii="Times New Roman" w:eastAsia="Times New Roman" w:hAnsi="Times New Roman" w:cs="Times New Roman"/>
          <w:color w:val="000000"/>
        </w:rPr>
        <w:t>long before most of his colleagues had embraced this idea. My father treated his PAs as colleagues,</w:t>
      </w:r>
      <w:r w:rsidR="00483EB9">
        <w:rPr>
          <w:rFonts w:ascii="Times New Roman" w:eastAsia="Times New Roman" w:hAnsi="Times New Roman" w:cs="Times New Roman"/>
          <w:color w:val="000000"/>
        </w:rPr>
        <w:t xml:space="preserve"> not employees,</w:t>
      </w:r>
      <w:r w:rsidRPr="00F213D9">
        <w:rPr>
          <w:rFonts w:ascii="Times New Roman" w:eastAsia="Times New Roman" w:hAnsi="Times New Roman" w:cs="Times New Roman"/>
          <w:color w:val="000000"/>
        </w:rPr>
        <w:t xml:space="preserve"> and as I spent more time with them, I considered them as family. </w:t>
      </w:r>
      <w:r>
        <w:rPr>
          <w:rFonts w:ascii="Times New Roman" w:eastAsia="Times New Roman" w:hAnsi="Times New Roman" w:cs="Times New Roman"/>
          <w:color w:val="000000"/>
        </w:rPr>
        <w:t xml:space="preserve">In the summer of 2008 my plans to work </w:t>
      </w:r>
      <w:r w:rsidR="00483EB9">
        <w:rPr>
          <w:rFonts w:ascii="Times New Roman" w:eastAsia="Times New Roman" w:hAnsi="Times New Roman" w:cs="Times New Roman"/>
          <w:color w:val="000000"/>
        </w:rPr>
        <w:t xml:space="preserve">for my father </w:t>
      </w:r>
      <w:r w:rsidR="007E038B">
        <w:rPr>
          <w:rFonts w:ascii="Times New Roman" w:eastAsia="Times New Roman" w:hAnsi="Times New Roman" w:cs="Times New Roman"/>
          <w:color w:val="000000"/>
        </w:rPr>
        <w:t>ended</w:t>
      </w:r>
      <w:r>
        <w:rPr>
          <w:rFonts w:ascii="Times New Roman" w:eastAsia="Times New Roman" w:hAnsi="Times New Roman" w:cs="Times New Roman"/>
          <w:color w:val="000000"/>
        </w:rPr>
        <w:t xml:space="preserve">, as </w:t>
      </w:r>
      <w:r w:rsidR="00483EB9">
        <w:rPr>
          <w:rFonts w:ascii="Times New Roman" w:eastAsia="Times New Roman" w:hAnsi="Times New Roman" w:cs="Times New Roman"/>
          <w:color w:val="000000"/>
        </w:rPr>
        <w:t>he</w:t>
      </w:r>
      <w:r>
        <w:rPr>
          <w:rFonts w:ascii="Times New Roman" w:eastAsia="Times New Roman" w:hAnsi="Times New Roman" w:cs="Times New Roman"/>
          <w:color w:val="000000"/>
        </w:rPr>
        <w:t xml:space="preserve"> was undergoing treatment for lymphoma</w:t>
      </w:r>
      <w:r w:rsidR="007E038B">
        <w:rPr>
          <w:rFonts w:ascii="Times New Roman" w:eastAsia="Times New Roman" w:hAnsi="Times New Roman" w:cs="Times New Roman"/>
          <w:color w:val="000000"/>
        </w:rPr>
        <w:t xml:space="preserve"> at the time</w:t>
      </w:r>
      <w:r>
        <w:rPr>
          <w:rFonts w:ascii="Times New Roman" w:eastAsia="Times New Roman" w:hAnsi="Times New Roman" w:cs="Times New Roman"/>
          <w:color w:val="000000"/>
        </w:rPr>
        <w:t>. Sensing my disappointment,</w:t>
      </w:r>
      <w:r w:rsidRPr="00F213D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he suggested that I shadow his PA </w:t>
      </w:r>
      <w:r w:rsidRPr="00F213D9">
        <w:rPr>
          <w:rFonts w:ascii="Times New Roman" w:eastAsia="Times New Roman" w:hAnsi="Times New Roman" w:cs="Times New Roman"/>
          <w:color w:val="000000"/>
        </w:rPr>
        <w:t xml:space="preserve">who was now essentially running the office in his absence. </w:t>
      </w:r>
      <w:r w:rsidR="00EC40F2">
        <w:rPr>
          <w:rFonts w:ascii="Times New Roman" w:eastAsia="Times New Roman" w:hAnsi="Times New Roman" w:cs="Times New Roman"/>
          <w:color w:val="000000"/>
        </w:rPr>
        <w:t>This</w:t>
      </w:r>
      <w:r w:rsidRPr="00F213D9">
        <w:rPr>
          <w:rFonts w:ascii="Times New Roman" w:eastAsia="Times New Roman" w:hAnsi="Times New Roman" w:cs="Times New Roman"/>
          <w:color w:val="000000"/>
        </w:rPr>
        <w:t xml:space="preserve"> was my unique opportunity to observe firsthand just how much influence a </w:t>
      </w:r>
      <w:r>
        <w:rPr>
          <w:rFonts w:ascii="Times New Roman" w:eastAsia="Times New Roman" w:hAnsi="Times New Roman" w:cs="Times New Roman"/>
          <w:color w:val="000000"/>
        </w:rPr>
        <w:t>PA</w:t>
      </w:r>
      <w:r w:rsidRPr="00F213D9">
        <w:rPr>
          <w:rFonts w:ascii="Times New Roman" w:eastAsia="Times New Roman" w:hAnsi="Times New Roman" w:cs="Times New Roman"/>
          <w:color w:val="000000"/>
        </w:rPr>
        <w:t xml:space="preserve"> can have, not only on patients, but on an entire practice. </w:t>
      </w:r>
      <w:r>
        <w:rPr>
          <w:rFonts w:ascii="Times New Roman" w:eastAsia="Times New Roman" w:hAnsi="Times New Roman" w:cs="Times New Roman"/>
          <w:color w:val="000000"/>
        </w:rPr>
        <w:t>His PA</w:t>
      </w:r>
      <w:r w:rsidRPr="00F213D9">
        <w:rPr>
          <w:rFonts w:ascii="Times New Roman" w:eastAsia="Times New Roman" w:hAnsi="Times New Roman" w:cs="Times New Roman"/>
          <w:color w:val="000000"/>
        </w:rPr>
        <w:t xml:space="preserve"> seemingly had just as </w:t>
      </w:r>
      <w:r>
        <w:rPr>
          <w:rFonts w:ascii="Times New Roman" w:eastAsia="Times New Roman" w:hAnsi="Times New Roman" w:cs="Times New Roman"/>
          <w:color w:val="000000"/>
        </w:rPr>
        <w:t>much authority as my father had, and w</w:t>
      </w:r>
      <w:r w:rsidRPr="00F213D9">
        <w:rPr>
          <w:rFonts w:ascii="Times New Roman" w:eastAsia="Times New Roman" w:hAnsi="Times New Roman" w:cs="Times New Roman"/>
          <w:color w:val="000000"/>
        </w:rPr>
        <w:t xml:space="preserve">atching her travel from room </w:t>
      </w:r>
      <w:r>
        <w:rPr>
          <w:rFonts w:ascii="Times New Roman" w:eastAsia="Times New Roman" w:hAnsi="Times New Roman" w:cs="Times New Roman"/>
          <w:color w:val="000000"/>
        </w:rPr>
        <w:t xml:space="preserve">to room to greet her patients, </w:t>
      </w:r>
      <w:r w:rsidRPr="00F213D9">
        <w:rPr>
          <w:rFonts w:ascii="Times New Roman" w:eastAsia="Times New Roman" w:hAnsi="Times New Roman" w:cs="Times New Roman"/>
          <w:color w:val="000000"/>
        </w:rPr>
        <w:t xml:space="preserve">with such ease and confidence, left me awestruck. </w:t>
      </w:r>
      <w:r>
        <w:rPr>
          <w:rFonts w:ascii="Times New Roman" w:eastAsia="Times New Roman" w:hAnsi="Times New Roman" w:cs="Times New Roman"/>
          <w:color w:val="000000"/>
        </w:rPr>
        <w:t xml:space="preserve">I knew that I wanted to treat each patient’s needs with genuine care and concern, just as she did </w:t>
      </w:r>
      <w:r w:rsidR="00EC40F2">
        <w:rPr>
          <w:rFonts w:ascii="Times New Roman" w:eastAsia="Times New Roman" w:hAnsi="Times New Roman" w:cs="Times New Roman"/>
          <w:color w:val="000000"/>
        </w:rPr>
        <w:t>everyd</w:t>
      </w:r>
      <w:r>
        <w:rPr>
          <w:rFonts w:ascii="Times New Roman" w:eastAsia="Times New Roman" w:hAnsi="Times New Roman" w:cs="Times New Roman"/>
          <w:color w:val="000000"/>
        </w:rPr>
        <w:t xml:space="preserve">ay. </w:t>
      </w:r>
      <w:r w:rsidRPr="00F213D9">
        <w:rPr>
          <w:rFonts w:ascii="Times New Roman" w:eastAsia="Times New Roman" w:hAnsi="Times New Roman" w:cs="Times New Roman"/>
          <w:color w:val="000000"/>
        </w:rPr>
        <w:t>By the end of that week, I knew the pursuit of my dream job had definitively begun.</w:t>
      </w:r>
    </w:p>
    <w:p w14:paraId="21F119E7" w14:textId="5BC29E61" w:rsidR="00F00CED" w:rsidRPr="00F213D9" w:rsidRDefault="00F00CED" w:rsidP="00F213D9">
      <w:pPr>
        <w:spacing w:line="480" w:lineRule="auto"/>
        <w:rPr>
          <w:rFonts w:ascii="Times New Roman" w:eastAsia="Times New Roman" w:hAnsi="Times New Roman" w:cs="Times New Roman"/>
        </w:rPr>
      </w:pPr>
      <w:r>
        <w:rPr>
          <w:rFonts w:ascii="Times New Roman" w:eastAsia="Times New Roman" w:hAnsi="Times New Roman" w:cs="Times New Roman"/>
          <w:color w:val="000000"/>
        </w:rPr>
        <w:tab/>
        <w:t>In clinical practice I believe that ensuring patient-centeredness while removing forms of personal biases will be of utmost impo</w:t>
      </w:r>
      <w:r w:rsidR="00D02BD5">
        <w:rPr>
          <w:rFonts w:ascii="Times New Roman" w:eastAsia="Times New Roman" w:hAnsi="Times New Roman" w:cs="Times New Roman"/>
          <w:color w:val="000000"/>
        </w:rPr>
        <w:t>rtance. Instead of focusing on</w:t>
      </w:r>
      <w:r>
        <w:rPr>
          <w:rFonts w:ascii="Times New Roman" w:eastAsia="Times New Roman" w:hAnsi="Times New Roman" w:cs="Times New Roman"/>
          <w:color w:val="000000"/>
        </w:rPr>
        <w:t xml:space="preserve"> the pathophysiology of a disease, patient-centeredness provides the social, psychological, and behavior</w:t>
      </w:r>
      <w:r w:rsidR="00D02BD5">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aspects of </w:t>
      </w:r>
      <w:r>
        <w:rPr>
          <w:rFonts w:ascii="Times New Roman" w:eastAsia="Times New Roman" w:hAnsi="Times New Roman" w:cs="Times New Roman"/>
          <w:color w:val="000000"/>
        </w:rPr>
        <w:lastRenderedPageBreak/>
        <w:t xml:space="preserve">medicine. Obtaining information in totality from a patient’s point of view gives an individual the freedom to speak openly in developing </w:t>
      </w:r>
      <w:r w:rsidR="00C13EDD">
        <w:rPr>
          <w:rFonts w:ascii="Times New Roman" w:eastAsia="Times New Roman" w:hAnsi="Times New Roman" w:cs="Times New Roman"/>
          <w:color w:val="000000"/>
        </w:rPr>
        <w:t>their</w:t>
      </w:r>
      <w:r>
        <w:rPr>
          <w:rFonts w:ascii="Times New Roman" w:eastAsia="Times New Roman" w:hAnsi="Times New Roman" w:cs="Times New Roman"/>
          <w:color w:val="000000"/>
        </w:rPr>
        <w:t xml:space="preserve"> personal story. Patients are not solely seeking care because of their symptoms, as the context is also important</w:t>
      </w:r>
      <w:r w:rsidR="00F544EC">
        <w:rPr>
          <w:rFonts w:ascii="Times New Roman" w:eastAsia="Times New Roman" w:hAnsi="Times New Roman" w:cs="Times New Roman"/>
          <w:color w:val="000000"/>
        </w:rPr>
        <w:t xml:space="preserve"> (i.e. how this problem is affecting </w:t>
      </w:r>
      <w:r w:rsidR="006B2CA0">
        <w:rPr>
          <w:rFonts w:ascii="Times New Roman" w:eastAsia="Times New Roman" w:hAnsi="Times New Roman" w:cs="Times New Roman"/>
          <w:color w:val="000000"/>
        </w:rPr>
        <w:t>their life</w:t>
      </w:r>
      <w:r w:rsidR="00F544E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F544EC">
        <w:rPr>
          <w:rFonts w:ascii="Times New Roman" w:eastAsia="Times New Roman" w:hAnsi="Times New Roman" w:cs="Times New Roman"/>
          <w:color w:val="000000"/>
        </w:rPr>
        <w:t>Ultimately, this</w:t>
      </w:r>
      <w:r>
        <w:rPr>
          <w:rFonts w:ascii="Times New Roman" w:eastAsia="Times New Roman" w:hAnsi="Times New Roman" w:cs="Times New Roman"/>
          <w:color w:val="000000"/>
        </w:rPr>
        <w:t xml:space="preserve"> will improve patient satisfaction and relationship building by fully understanding a patient’s complaint prior to </w:t>
      </w:r>
      <w:r w:rsidR="00385B9A">
        <w:rPr>
          <w:rFonts w:ascii="Times New Roman" w:eastAsia="Times New Roman" w:hAnsi="Times New Roman" w:cs="Times New Roman"/>
          <w:color w:val="000000"/>
        </w:rPr>
        <w:t xml:space="preserve">deciding on </w:t>
      </w:r>
      <w:r>
        <w:rPr>
          <w:rFonts w:ascii="Times New Roman" w:eastAsia="Times New Roman" w:hAnsi="Times New Roman" w:cs="Times New Roman"/>
          <w:color w:val="000000"/>
        </w:rPr>
        <w:t xml:space="preserve">treatment.  </w:t>
      </w:r>
      <w:r w:rsidR="00E174A0">
        <w:rPr>
          <w:rFonts w:ascii="Times New Roman" w:eastAsia="Times New Roman" w:hAnsi="Times New Roman" w:cs="Times New Roman"/>
          <w:color w:val="000000"/>
        </w:rPr>
        <w:t>Furthermore, knowledge of bias, whether it be conscious or unconscious</w:t>
      </w:r>
      <w:r w:rsidR="00F82E5F">
        <w:rPr>
          <w:rFonts w:ascii="Times New Roman" w:eastAsia="Times New Roman" w:hAnsi="Times New Roman" w:cs="Times New Roman"/>
          <w:color w:val="000000"/>
        </w:rPr>
        <w:t>,</w:t>
      </w:r>
      <w:r w:rsidR="00E174A0">
        <w:rPr>
          <w:rFonts w:ascii="Times New Roman" w:eastAsia="Times New Roman" w:hAnsi="Times New Roman" w:cs="Times New Roman"/>
          <w:color w:val="000000"/>
        </w:rPr>
        <w:t xml:space="preserve"> is critical to improving patient care. Awareness can prevent unjust stereotyping of patients as well as unequal care, allowing every patient to be treated with respect despite differences</w:t>
      </w:r>
      <w:r w:rsidR="00F82E5F">
        <w:rPr>
          <w:rFonts w:ascii="Times New Roman" w:eastAsia="Times New Roman" w:hAnsi="Times New Roman" w:cs="Times New Roman"/>
          <w:color w:val="000000"/>
        </w:rPr>
        <w:t xml:space="preserve"> in</w:t>
      </w:r>
      <w:r w:rsidR="00E174A0">
        <w:rPr>
          <w:rFonts w:ascii="Times New Roman" w:eastAsia="Times New Roman" w:hAnsi="Times New Roman" w:cs="Times New Roman"/>
          <w:color w:val="000000"/>
        </w:rPr>
        <w:t xml:space="preserve"> race, gender, sexual or</w:t>
      </w:r>
      <w:r w:rsidR="00F82E5F">
        <w:rPr>
          <w:rFonts w:ascii="Times New Roman" w:eastAsia="Times New Roman" w:hAnsi="Times New Roman" w:cs="Times New Roman"/>
          <w:color w:val="000000"/>
        </w:rPr>
        <w:t>ientation, or religion</w:t>
      </w:r>
      <w:r w:rsidR="00E174A0">
        <w:rPr>
          <w:rFonts w:ascii="Times New Roman" w:eastAsia="Times New Roman" w:hAnsi="Times New Roman" w:cs="Times New Roman"/>
          <w:color w:val="000000"/>
        </w:rPr>
        <w:t>. Therefore</w:t>
      </w:r>
      <w:r w:rsidR="00F82E5F">
        <w:rPr>
          <w:rFonts w:ascii="Times New Roman" w:eastAsia="Times New Roman" w:hAnsi="Times New Roman" w:cs="Times New Roman"/>
          <w:color w:val="000000"/>
        </w:rPr>
        <w:t>,</w:t>
      </w:r>
      <w:r w:rsidR="00E174A0">
        <w:rPr>
          <w:rFonts w:ascii="Times New Roman" w:eastAsia="Times New Roman" w:hAnsi="Times New Roman" w:cs="Times New Roman"/>
          <w:color w:val="000000"/>
        </w:rPr>
        <w:t xml:space="preserve"> it is essential to acknowledge</w:t>
      </w:r>
      <w:r w:rsidR="00F82E5F">
        <w:rPr>
          <w:rFonts w:ascii="Times New Roman" w:eastAsia="Times New Roman" w:hAnsi="Times New Roman" w:cs="Times New Roman"/>
          <w:color w:val="000000"/>
        </w:rPr>
        <w:t xml:space="preserve"> such biases to provide</w:t>
      </w:r>
      <w:r w:rsidR="00E174A0">
        <w:rPr>
          <w:rFonts w:ascii="Times New Roman" w:eastAsia="Times New Roman" w:hAnsi="Times New Roman" w:cs="Times New Roman"/>
          <w:color w:val="000000"/>
        </w:rPr>
        <w:t xml:space="preserve"> quality health care to all patients.</w:t>
      </w:r>
    </w:p>
    <w:p w14:paraId="17C0C551" w14:textId="124BAE61" w:rsidR="00F213D9" w:rsidRDefault="006813E7" w:rsidP="00F213D9">
      <w:pPr>
        <w:spacing w:line="480" w:lineRule="auto"/>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B</w:t>
      </w:r>
      <w:r w:rsidRPr="00774FB5">
        <w:rPr>
          <w:rFonts w:ascii="Times New Roman" w:hAnsi="Times New Roman" w:cs="Times New Roman"/>
        </w:rPr>
        <w:t>eneficence</w:t>
      </w:r>
      <w:r>
        <w:rPr>
          <w:rFonts w:ascii="Times New Roman" w:hAnsi="Times New Roman" w:cs="Times New Roman"/>
        </w:rPr>
        <w:t xml:space="preserve"> is defined as a practitioner acting in the best interest of a patient (AAPA 3). A major component of </w:t>
      </w:r>
      <w:r w:rsidRPr="00774FB5">
        <w:rPr>
          <w:rFonts w:ascii="Times New Roman" w:hAnsi="Times New Roman" w:cs="Times New Roman"/>
        </w:rPr>
        <w:t xml:space="preserve">beneficence </w:t>
      </w:r>
      <w:r>
        <w:rPr>
          <w:rFonts w:ascii="Times New Roman" w:hAnsi="Times New Roman" w:cs="Times New Roman"/>
        </w:rPr>
        <w:t xml:space="preserve">is obligating a practitioner to act in a certain way because of responsibility, despite personal preferences (Yeo and </w:t>
      </w:r>
      <w:proofErr w:type="spellStart"/>
      <w:r>
        <w:rPr>
          <w:rFonts w:ascii="Times New Roman" w:hAnsi="Times New Roman" w:cs="Times New Roman"/>
        </w:rPr>
        <w:t>Moorhouse</w:t>
      </w:r>
      <w:proofErr w:type="spellEnd"/>
      <w:r>
        <w:rPr>
          <w:rFonts w:ascii="Times New Roman" w:hAnsi="Times New Roman" w:cs="Times New Roman"/>
        </w:rPr>
        <w:t xml:space="preserve"> 106). </w:t>
      </w:r>
      <w:r w:rsidR="00584280">
        <w:rPr>
          <w:rFonts w:ascii="Times New Roman" w:hAnsi="Times New Roman" w:cs="Times New Roman"/>
        </w:rPr>
        <w:t xml:space="preserve">As noted earlier, </w:t>
      </w:r>
      <w:r w:rsidR="00665586">
        <w:rPr>
          <w:rFonts w:ascii="Times New Roman" w:hAnsi="Times New Roman" w:cs="Times New Roman"/>
        </w:rPr>
        <w:t>this is an</w:t>
      </w:r>
      <w:r w:rsidR="00584280">
        <w:rPr>
          <w:rFonts w:ascii="Times New Roman" w:hAnsi="Times New Roman" w:cs="Times New Roman"/>
        </w:rPr>
        <w:t xml:space="preserve"> important aspect of clinical practice. For instance, despite </w:t>
      </w:r>
      <w:r w:rsidR="00D631D7">
        <w:rPr>
          <w:rFonts w:ascii="Times New Roman" w:hAnsi="Times New Roman" w:cs="Times New Roman"/>
        </w:rPr>
        <w:t xml:space="preserve">my </w:t>
      </w:r>
      <w:r w:rsidR="00584280">
        <w:rPr>
          <w:rFonts w:ascii="Times New Roman" w:hAnsi="Times New Roman" w:cs="Times New Roman"/>
        </w:rPr>
        <w:t xml:space="preserve">religious beliefs regarding abortion, as a practitioner I am </w:t>
      </w:r>
      <w:r w:rsidR="009F60A8">
        <w:rPr>
          <w:rFonts w:ascii="Times New Roman" w:hAnsi="Times New Roman" w:cs="Times New Roman"/>
        </w:rPr>
        <w:t xml:space="preserve">ethically </w:t>
      </w:r>
      <w:r w:rsidR="00584280">
        <w:rPr>
          <w:rFonts w:ascii="Times New Roman" w:hAnsi="Times New Roman" w:cs="Times New Roman"/>
        </w:rPr>
        <w:t>obli</w:t>
      </w:r>
      <w:r w:rsidR="009F60A8">
        <w:rPr>
          <w:rFonts w:ascii="Times New Roman" w:hAnsi="Times New Roman" w:cs="Times New Roman"/>
        </w:rPr>
        <w:t>gated to perform the procedure if it is within legal timeframe</w:t>
      </w:r>
      <w:r w:rsidR="00584280">
        <w:rPr>
          <w:rFonts w:ascii="Times New Roman" w:hAnsi="Times New Roman" w:cs="Times New Roman"/>
        </w:rPr>
        <w:t>. Furthermore, proper b</w:t>
      </w:r>
      <w:r w:rsidR="00584280" w:rsidRPr="00774FB5">
        <w:rPr>
          <w:rFonts w:ascii="Times New Roman" w:hAnsi="Times New Roman" w:cs="Times New Roman"/>
        </w:rPr>
        <w:t>eneficence</w:t>
      </w:r>
      <w:r w:rsidR="00584280">
        <w:rPr>
          <w:rFonts w:ascii="Times New Roman" w:hAnsi="Times New Roman" w:cs="Times New Roman"/>
        </w:rPr>
        <w:t xml:space="preserve"> entails preventing potential future harm. For instance, if my patient </w:t>
      </w:r>
      <w:r w:rsidR="004D0350">
        <w:rPr>
          <w:rFonts w:ascii="Times New Roman" w:hAnsi="Times New Roman" w:cs="Times New Roman"/>
        </w:rPr>
        <w:t>were</w:t>
      </w:r>
      <w:r w:rsidR="00584280">
        <w:rPr>
          <w:rFonts w:ascii="Times New Roman" w:hAnsi="Times New Roman" w:cs="Times New Roman"/>
        </w:rPr>
        <w:t xml:space="preserve"> refusing specific treatment (i.e. use of feeding tube necessary for survival), surely I </w:t>
      </w:r>
      <w:r w:rsidR="003321FC">
        <w:rPr>
          <w:rFonts w:ascii="Times New Roman" w:hAnsi="Times New Roman" w:cs="Times New Roman"/>
        </w:rPr>
        <w:t xml:space="preserve">would </w:t>
      </w:r>
      <w:r w:rsidR="00584280">
        <w:rPr>
          <w:rFonts w:ascii="Times New Roman" w:hAnsi="Times New Roman" w:cs="Times New Roman"/>
        </w:rPr>
        <w:t xml:space="preserve">prefer not to deviate from the patient’s request. However, it is in </w:t>
      </w:r>
      <w:r w:rsidR="00F33EE0">
        <w:rPr>
          <w:rFonts w:ascii="Times New Roman" w:hAnsi="Times New Roman" w:cs="Times New Roman"/>
        </w:rPr>
        <w:t>their</w:t>
      </w:r>
      <w:r w:rsidR="00584280">
        <w:rPr>
          <w:rFonts w:ascii="Times New Roman" w:hAnsi="Times New Roman" w:cs="Times New Roman"/>
        </w:rPr>
        <w:t xml:space="preserve"> best interest for me to </w:t>
      </w:r>
      <w:r w:rsidR="004C01A8">
        <w:rPr>
          <w:rFonts w:ascii="Times New Roman" w:hAnsi="Times New Roman" w:cs="Times New Roman"/>
        </w:rPr>
        <w:t>ignore</w:t>
      </w:r>
      <w:r w:rsidR="00584280">
        <w:rPr>
          <w:rFonts w:ascii="Times New Roman" w:hAnsi="Times New Roman" w:cs="Times New Roman"/>
        </w:rPr>
        <w:t xml:space="preserve"> </w:t>
      </w:r>
      <w:r w:rsidR="003321FC">
        <w:rPr>
          <w:rFonts w:ascii="Times New Roman" w:hAnsi="Times New Roman" w:cs="Times New Roman"/>
        </w:rPr>
        <w:t>t</w:t>
      </w:r>
      <w:r w:rsidR="00584280">
        <w:rPr>
          <w:rFonts w:ascii="Times New Roman" w:hAnsi="Times New Roman" w:cs="Times New Roman"/>
        </w:rPr>
        <w:t>his personal preference, as placing a tube will prevent future harm and sustain the element of beneficence.</w:t>
      </w:r>
    </w:p>
    <w:p w14:paraId="3B47D894" w14:textId="6BAAAA3D" w:rsidR="00AD587C" w:rsidRDefault="00584280" w:rsidP="00F213D9">
      <w:pPr>
        <w:spacing w:line="480" w:lineRule="auto"/>
        <w:rPr>
          <w:rFonts w:ascii="Times New Roman" w:hAnsi="Times New Roman" w:cs="Times New Roman"/>
        </w:rPr>
      </w:pPr>
      <w:r>
        <w:rPr>
          <w:rFonts w:ascii="Times New Roman" w:hAnsi="Times New Roman" w:cs="Times New Roman"/>
        </w:rPr>
        <w:tab/>
      </w:r>
      <w:r w:rsidR="00233BB2">
        <w:rPr>
          <w:rFonts w:ascii="Times New Roman" w:hAnsi="Times New Roman" w:cs="Times New Roman"/>
        </w:rPr>
        <w:t xml:space="preserve">Autonomy is defined as a patient’s right to make his/her own decisions, displaying “self-rule” with regards to maintenance of personal health care (AAPA 3). A major aspect of autonomy is “free action,” or the capability of the patient to do as he pleases without any form of external pressure to do otherwise (Yeo et al. 93). Interacting with patients in a patient-centered manner ensures that this aspect of autonomy remains intact. Allowing the patient to speak freely regarding </w:t>
      </w:r>
      <w:r w:rsidR="00AD587C">
        <w:rPr>
          <w:rFonts w:ascii="Times New Roman" w:hAnsi="Times New Roman" w:cs="Times New Roman"/>
        </w:rPr>
        <w:t>the situation, including the emotional and personal context, allows the health care decision to come solely from the patient himself. For instance, using open-ended questions with a patient instead of clo</w:t>
      </w:r>
      <w:r w:rsidR="00187D5E">
        <w:rPr>
          <w:rFonts w:ascii="Times New Roman" w:hAnsi="Times New Roman" w:cs="Times New Roman"/>
        </w:rPr>
        <w:t xml:space="preserve">sed-ended or leading questions </w:t>
      </w:r>
      <w:r w:rsidR="00AD587C">
        <w:rPr>
          <w:rFonts w:ascii="Times New Roman" w:hAnsi="Times New Roman" w:cs="Times New Roman"/>
        </w:rPr>
        <w:t>will give a patient the necessary freedom to make an independent health care decision.</w:t>
      </w:r>
    </w:p>
    <w:p w14:paraId="02666D66" w14:textId="57031D65" w:rsidR="00584280" w:rsidRDefault="00AD587C" w:rsidP="00F213D9">
      <w:pPr>
        <w:spacing w:line="480" w:lineRule="auto"/>
        <w:rPr>
          <w:rFonts w:ascii="Times New Roman" w:hAnsi="Times New Roman" w:cs="Times New Roman"/>
        </w:rPr>
      </w:pPr>
      <w:r>
        <w:rPr>
          <w:rFonts w:ascii="Times New Roman" w:hAnsi="Times New Roman" w:cs="Times New Roman"/>
        </w:rPr>
        <w:tab/>
      </w:r>
      <w:r w:rsidR="00150869">
        <w:rPr>
          <w:rFonts w:ascii="Times New Roman" w:hAnsi="Times New Roman" w:cs="Times New Roman"/>
        </w:rPr>
        <w:t>Dignity is defined as treating individuals</w:t>
      </w:r>
      <w:r>
        <w:rPr>
          <w:rFonts w:ascii="Times New Roman" w:hAnsi="Times New Roman" w:cs="Times New Roman"/>
        </w:rPr>
        <w:t xml:space="preserve"> </w:t>
      </w:r>
      <w:r w:rsidR="00150869">
        <w:rPr>
          <w:rFonts w:ascii="Times New Roman" w:hAnsi="Times New Roman" w:cs="Times New Roman"/>
        </w:rPr>
        <w:t xml:space="preserve">in a way that recognizes their worth (Royal College of Nursing 9).  Respecting patient values, privacy, and taking the time to </w:t>
      </w:r>
      <w:r w:rsidR="001832B3">
        <w:rPr>
          <w:rFonts w:ascii="Times New Roman" w:hAnsi="Times New Roman" w:cs="Times New Roman"/>
        </w:rPr>
        <w:t>communicate with</w:t>
      </w:r>
      <w:r w:rsidR="00150869">
        <w:rPr>
          <w:rFonts w:ascii="Times New Roman" w:hAnsi="Times New Roman" w:cs="Times New Roman"/>
        </w:rPr>
        <w:t xml:space="preserve"> patients, all help to ensure dignity. Patient-centeredness relies heavily on the preservation of this ethical principle. For instance, using a patient’s name instead of their room number</w:t>
      </w:r>
      <w:r w:rsidR="00783646">
        <w:rPr>
          <w:rFonts w:ascii="Times New Roman" w:hAnsi="Times New Roman" w:cs="Times New Roman"/>
        </w:rPr>
        <w:t>,</w:t>
      </w:r>
      <w:r w:rsidR="00150869">
        <w:rPr>
          <w:rFonts w:ascii="Times New Roman" w:hAnsi="Times New Roman" w:cs="Times New Roman"/>
        </w:rPr>
        <w:t xml:space="preserve"> and ensuring that the environment is clean and </w:t>
      </w:r>
      <w:r w:rsidR="00126392">
        <w:rPr>
          <w:rFonts w:ascii="Times New Roman" w:hAnsi="Times New Roman" w:cs="Times New Roman"/>
        </w:rPr>
        <w:t>hygienic</w:t>
      </w:r>
      <w:r w:rsidR="00150869">
        <w:rPr>
          <w:rFonts w:ascii="Times New Roman" w:hAnsi="Times New Roman" w:cs="Times New Roman"/>
        </w:rPr>
        <w:t xml:space="preserve"> sends a message to the patient that </w:t>
      </w:r>
      <w:r w:rsidR="00783646">
        <w:rPr>
          <w:rFonts w:ascii="Times New Roman" w:hAnsi="Times New Roman" w:cs="Times New Roman"/>
        </w:rPr>
        <w:t>they are</w:t>
      </w:r>
      <w:r w:rsidR="00150869">
        <w:rPr>
          <w:rFonts w:ascii="Times New Roman" w:hAnsi="Times New Roman" w:cs="Times New Roman"/>
        </w:rPr>
        <w:t xml:space="preserve"> </w:t>
      </w:r>
      <w:r w:rsidR="00A76C02">
        <w:rPr>
          <w:rFonts w:ascii="Times New Roman" w:hAnsi="Times New Roman" w:cs="Times New Roman"/>
        </w:rPr>
        <w:t xml:space="preserve">worthy of respect. </w:t>
      </w:r>
      <w:r w:rsidR="006E513C">
        <w:rPr>
          <w:rFonts w:ascii="Times New Roman" w:hAnsi="Times New Roman" w:cs="Times New Roman"/>
        </w:rPr>
        <w:t xml:space="preserve">Furthermore, removing any form of </w:t>
      </w:r>
      <w:r w:rsidR="00D80CFF">
        <w:rPr>
          <w:rFonts w:ascii="Times New Roman" w:hAnsi="Times New Roman" w:cs="Times New Roman"/>
        </w:rPr>
        <w:t>judgment</w:t>
      </w:r>
      <w:r w:rsidR="006E513C">
        <w:rPr>
          <w:rFonts w:ascii="Times New Roman" w:hAnsi="Times New Roman" w:cs="Times New Roman"/>
        </w:rPr>
        <w:t xml:space="preserve"> of patients </w:t>
      </w:r>
      <w:r w:rsidR="00D80CFF">
        <w:rPr>
          <w:rFonts w:ascii="Times New Roman" w:hAnsi="Times New Roman" w:cs="Times New Roman"/>
        </w:rPr>
        <w:t>conserves dignity.</w:t>
      </w:r>
      <w:r w:rsidR="006E513C">
        <w:rPr>
          <w:rFonts w:ascii="Times New Roman" w:hAnsi="Times New Roman" w:cs="Times New Roman"/>
        </w:rPr>
        <w:t xml:space="preserve"> </w:t>
      </w:r>
      <w:r w:rsidR="006C045B">
        <w:rPr>
          <w:rFonts w:ascii="Times New Roman" w:hAnsi="Times New Roman" w:cs="Times New Roman"/>
        </w:rPr>
        <w:t>For example, a</w:t>
      </w:r>
      <w:r w:rsidR="006E513C">
        <w:rPr>
          <w:rFonts w:ascii="Times New Roman" w:hAnsi="Times New Roman" w:cs="Times New Roman"/>
        </w:rPr>
        <w:t xml:space="preserve"> homeless patient in a persistent vegetative </w:t>
      </w:r>
      <w:bookmarkStart w:id="0" w:name="_GoBack"/>
      <w:bookmarkEnd w:id="0"/>
      <w:r w:rsidR="000C3F04">
        <w:rPr>
          <w:rFonts w:ascii="Times New Roman" w:hAnsi="Times New Roman" w:cs="Times New Roman"/>
        </w:rPr>
        <w:t>state</w:t>
      </w:r>
      <w:r w:rsidR="00BD54DA">
        <w:rPr>
          <w:rFonts w:ascii="Times New Roman" w:hAnsi="Times New Roman" w:cs="Times New Roman"/>
        </w:rPr>
        <w:t xml:space="preserve"> </w:t>
      </w:r>
      <w:r w:rsidR="006E513C">
        <w:rPr>
          <w:rFonts w:ascii="Times New Roman" w:hAnsi="Times New Roman" w:cs="Times New Roman"/>
        </w:rPr>
        <w:t xml:space="preserve">deserves </w:t>
      </w:r>
      <w:r w:rsidR="00BD54DA">
        <w:rPr>
          <w:rFonts w:ascii="Times New Roman" w:hAnsi="Times New Roman" w:cs="Times New Roman"/>
        </w:rPr>
        <w:t>equal</w:t>
      </w:r>
      <w:r w:rsidR="006E513C">
        <w:rPr>
          <w:rFonts w:ascii="Times New Roman" w:hAnsi="Times New Roman" w:cs="Times New Roman"/>
        </w:rPr>
        <w:t xml:space="preserve"> respect as a distinguished government official </w:t>
      </w:r>
      <w:r w:rsidR="00BD54DA">
        <w:rPr>
          <w:rFonts w:ascii="Times New Roman" w:hAnsi="Times New Roman" w:cs="Times New Roman"/>
        </w:rPr>
        <w:t>having a routine physical, for it is</w:t>
      </w:r>
      <w:r w:rsidR="006E513C">
        <w:rPr>
          <w:rFonts w:ascii="Times New Roman" w:hAnsi="Times New Roman" w:cs="Times New Roman"/>
        </w:rPr>
        <w:t xml:space="preserve"> our duty </w:t>
      </w:r>
      <w:r w:rsidR="00BD54DA">
        <w:rPr>
          <w:rFonts w:ascii="Times New Roman" w:hAnsi="Times New Roman" w:cs="Times New Roman"/>
        </w:rPr>
        <w:t xml:space="preserve">as PAs </w:t>
      </w:r>
      <w:r w:rsidR="006E513C">
        <w:rPr>
          <w:rFonts w:ascii="Times New Roman" w:hAnsi="Times New Roman" w:cs="Times New Roman"/>
        </w:rPr>
        <w:t>to upho</w:t>
      </w:r>
      <w:r w:rsidR="00BD54DA">
        <w:rPr>
          <w:rFonts w:ascii="Times New Roman" w:hAnsi="Times New Roman" w:cs="Times New Roman"/>
        </w:rPr>
        <w:t>ld the dignity of every patient.</w:t>
      </w:r>
    </w:p>
    <w:p w14:paraId="640C74C3" w14:textId="56B36EC0" w:rsidR="0009062D" w:rsidRDefault="00D35645" w:rsidP="00F213D9">
      <w:pPr>
        <w:spacing w:line="480" w:lineRule="auto"/>
        <w:rPr>
          <w:rFonts w:ascii="Times New Roman" w:hAnsi="Times New Roman" w:cs="Times New Roman"/>
        </w:rPr>
      </w:pPr>
      <w:r>
        <w:rPr>
          <w:rFonts w:ascii="Times New Roman" w:hAnsi="Times New Roman" w:cs="Times New Roman"/>
        </w:rPr>
        <w:tab/>
        <w:t>In summary, this essay used the principles of beneficence, autonomy, and dignity, to explain the ethical significance of patient-centeredness and personal biases in clinical practice.</w:t>
      </w:r>
    </w:p>
    <w:p w14:paraId="4CE857B9" w14:textId="77777777" w:rsidR="0009062D" w:rsidRDefault="0009062D" w:rsidP="00F213D9">
      <w:pPr>
        <w:spacing w:line="480" w:lineRule="auto"/>
        <w:rPr>
          <w:rFonts w:ascii="Times New Roman" w:hAnsi="Times New Roman" w:cs="Times New Roman"/>
        </w:rPr>
      </w:pPr>
    </w:p>
    <w:p w14:paraId="3A30572F" w14:textId="77777777" w:rsidR="0009062D" w:rsidRPr="007A51A3" w:rsidRDefault="0009062D" w:rsidP="007A51A3">
      <w:pPr>
        <w:spacing w:line="480" w:lineRule="auto"/>
        <w:jc w:val="center"/>
        <w:rPr>
          <w:rFonts w:ascii="Times New Roman" w:hAnsi="Times New Roman" w:cs="Times New Roman"/>
        </w:rPr>
      </w:pPr>
      <w:r w:rsidRPr="007A51A3">
        <w:rPr>
          <w:rFonts w:ascii="Times New Roman" w:hAnsi="Times New Roman" w:cs="Times New Roman"/>
          <w:b/>
        </w:rPr>
        <w:t>Works Cited</w:t>
      </w:r>
      <w:r w:rsidRPr="007A51A3">
        <w:rPr>
          <w:rFonts w:ascii="Times New Roman" w:hAnsi="Times New Roman" w:cs="Times New Roman"/>
        </w:rPr>
        <w:t>:</w:t>
      </w:r>
    </w:p>
    <w:p w14:paraId="6B8D7665" w14:textId="77777777" w:rsidR="0009062D" w:rsidRPr="007A51A3" w:rsidRDefault="0009062D" w:rsidP="007A51A3">
      <w:pPr>
        <w:pStyle w:val="ListParagraph"/>
        <w:numPr>
          <w:ilvl w:val="0"/>
          <w:numId w:val="1"/>
        </w:numPr>
        <w:spacing w:line="480" w:lineRule="auto"/>
        <w:rPr>
          <w:rFonts w:ascii="Times New Roman" w:hAnsi="Times New Roman" w:cs="Times New Roman"/>
        </w:rPr>
      </w:pPr>
      <w:r w:rsidRPr="007A51A3">
        <w:rPr>
          <w:rFonts w:ascii="Times New Roman" w:hAnsi="Times New Roman" w:cs="Times New Roman"/>
        </w:rPr>
        <w:t>AAPA, “Guidelines for Ethical Conduct for the Physician Assistant Profession” 2013.</w:t>
      </w:r>
    </w:p>
    <w:p w14:paraId="03A60E10" w14:textId="3E4978D0" w:rsidR="007A51A3" w:rsidRPr="007A51A3" w:rsidRDefault="007A51A3" w:rsidP="007A51A3">
      <w:pPr>
        <w:numPr>
          <w:ilvl w:val="0"/>
          <w:numId w:val="1"/>
        </w:numPr>
        <w:shd w:val="clear" w:color="auto" w:fill="FFFFFF"/>
        <w:spacing w:line="480" w:lineRule="auto"/>
        <w:rPr>
          <w:rFonts w:ascii="Times New Roman" w:eastAsia="Times New Roman" w:hAnsi="Times New Roman" w:cs="Times New Roman"/>
        </w:rPr>
      </w:pPr>
      <w:r w:rsidRPr="007A51A3">
        <w:rPr>
          <w:rFonts w:ascii="Times New Roman" w:eastAsia="Times New Roman" w:hAnsi="Times New Roman" w:cs="Times New Roman"/>
          <w:bdr w:val="none" w:sz="0" w:space="0" w:color="auto" w:frame="1"/>
        </w:rPr>
        <w:t>Royal College of Nursing. (2008). </w:t>
      </w:r>
      <w:r w:rsidRPr="007A51A3">
        <w:rPr>
          <w:rStyle w:val="Emphasis"/>
          <w:rFonts w:ascii="Times New Roman" w:eastAsia="Times New Roman" w:hAnsi="Times New Roman" w:cs="Times New Roman"/>
          <w:bdr w:val="none" w:sz="0" w:space="0" w:color="auto" w:frame="1"/>
        </w:rPr>
        <w:fldChar w:fldCharType="begin"/>
      </w:r>
      <w:r w:rsidRPr="007A51A3">
        <w:rPr>
          <w:rStyle w:val="Emphasis"/>
          <w:rFonts w:ascii="Times New Roman" w:eastAsia="Times New Roman" w:hAnsi="Times New Roman" w:cs="Times New Roman"/>
          <w:bdr w:val="none" w:sz="0" w:space="0" w:color="auto" w:frame="1"/>
        </w:rPr>
        <w:instrText xml:space="preserve"> HYPERLINK "https://bbhosted.cuny.edu/bbcswebdav/pid-37633527-dt-content-rid-259551427_1/xid-259551427_1" \t "_blank" </w:instrText>
      </w:r>
      <w:r w:rsidRPr="007A51A3">
        <w:rPr>
          <w:rStyle w:val="Emphasis"/>
          <w:rFonts w:ascii="Times New Roman" w:eastAsia="Times New Roman" w:hAnsi="Times New Roman" w:cs="Times New Roman"/>
          <w:bdr w:val="none" w:sz="0" w:space="0" w:color="auto" w:frame="1"/>
        </w:rPr>
        <w:fldChar w:fldCharType="separate"/>
      </w:r>
      <w:r w:rsidRPr="007A51A3">
        <w:rPr>
          <w:rStyle w:val="Hyperlink"/>
          <w:rFonts w:ascii="Times New Roman" w:eastAsia="Times New Roman" w:hAnsi="Times New Roman" w:cs="Times New Roman"/>
          <w:i/>
          <w:iCs/>
          <w:color w:val="auto"/>
          <w:bdr w:val="none" w:sz="0" w:space="0" w:color="auto" w:frame="1"/>
        </w:rPr>
        <w:t>Defending Dignity--Challenges and Opportunities for Nursing</w:t>
      </w:r>
      <w:r w:rsidRPr="007A51A3">
        <w:rPr>
          <w:rStyle w:val="Emphasis"/>
          <w:rFonts w:ascii="Times New Roman" w:eastAsia="Times New Roman" w:hAnsi="Times New Roman" w:cs="Times New Roman"/>
          <w:bdr w:val="none" w:sz="0" w:space="0" w:color="auto" w:frame="1"/>
        </w:rPr>
        <w:fldChar w:fldCharType="end"/>
      </w:r>
      <w:r w:rsidR="00A87247">
        <w:rPr>
          <w:rStyle w:val="Emphasis"/>
          <w:rFonts w:ascii="Times New Roman" w:eastAsia="Times New Roman" w:hAnsi="Times New Roman" w:cs="Times New Roman"/>
          <w:bdr w:val="none" w:sz="0" w:space="0" w:color="auto" w:frame="1"/>
        </w:rPr>
        <w:t xml:space="preserve">. </w:t>
      </w:r>
      <w:r w:rsidRPr="007A51A3">
        <w:rPr>
          <w:rFonts w:ascii="Times New Roman" w:eastAsia="Times New Roman" w:hAnsi="Times New Roman" w:cs="Times New Roman"/>
          <w:bdr w:val="none" w:sz="0" w:space="0" w:color="auto" w:frame="1"/>
        </w:rPr>
        <w:t>London: Royal College of Nursing.</w:t>
      </w:r>
    </w:p>
    <w:p w14:paraId="0C053591" w14:textId="77777777" w:rsidR="0009062D" w:rsidRPr="007A51A3" w:rsidRDefault="0009062D" w:rsidP="007A51A3">
      <w:pPr>
        <w:pStyle w:val="ListParagraph"/>
        <w:numPr>
          <w:ilvl w:val="0"/>
          <w:numId w:val="1"/>
        </w:numPr>
        <w:spacing w:line="480" w:lineRule="auto"/>
        <w:rPr>
          <w:rFonts w:ascii="Times New Roman" w:hAnsi="Times New Roman" w:cs="Times New Roman"/>
        </w:rPr>
      </w:pPr>
      <w:r w:rsidRPr="007A51A3">
        <w:rPr>
          <w:rFonts w:ascii="Times New Roman" w:hAnsi="Times New Roman" w:cs="Times New Roman"/>
        </w:rPr>
        <w:t xml:space="preserve">Yeo, Michael, and Anne </w:t>
      </w:r>
      <w:proofErr w:type="spellStart"/>
      <w:r w:rsidRPr="007A51A3">
        <w:rPr>
          <w:rFonts w:ascii="Times New Roman" w:hAnsi="Times New Roman" w:cs="Times New Roman"/>
        </w:rPr>
        <w:t>Moorhouse</w:t>
      </w:r>
      <w:proofErr w:type="spellEnd"/>
      <w:r w:rsidRPr="007A51A3">
        <w:rPr>
          <w:rFonts w:ascii="Times New Roman" w:hAnsi="Times New Roman" w:cs="Times New Roman"/>
        </w:rPr>
        <w:t xml:space="preserve">. </w:t>
      </w:r>
      <w:r w:rsidRPr="007A51A3">
        <w:rPr>
          <w:rFonts w:ascii="Times New Roman" w:hAnsi="Times New Roman" w:cs="Times New Roman"/>
          <w:i/>
        </w:rPr>
        <w:t>Concepts and Cases in Nursing Ethics</w:t>
      </w:r>
      <w:r w:rsidRPr="007A51A3">
        <w:rPr>
          <w:rFonts w:ascii="Times New Roman" w:hAnsi="Times New Roman" w:cs="Times New Roman"/>
        </w:rPr>
        <w:t>. 3</w:t>
      </w:r>
      <w:r w:rsidRPr="007A51A3">
        <w:rPr>
          <w:rFonts w:ascii="Times New Roman" w:hAnsi="Times New Roman" w:cs="Times New Roman"/>
          <w:vertAlign w:val="superscript"/>
        </w:rPr>
        <w:t xml:space="preserve">rd </w:t>
      </w:r>
      <w:r w:rsidRPr="007A51A3">
        <w:rPr>
          <w:rFonts w:ascii="Times New Roman" w:hAnsi="Times New Roman" w:cs="Times New Roman"/>
        </w:rPr>
        <w:t>ed., Broadview Press. 2010.</w:t>
      </w:r>
    </w:p>
    <w:p w14:paraId="3EE4A14A" w14:textId="77777777" w:rsidR="0009062D" w:rsidRPr="007A51A3" w:rsidRDefault="0009062D" w:rsidP="007A51A3">
      <w:pPr>
        <w:pStyle w:val="ListParagraph"/>
        <w:numPr>
          <w:ilvl w:val="0"/>
          <w:numId w:val="1"/>
        </w:numPr>
        <w:spacing w:line="480" w:lineRule="auto"/>
        <w:rPr>
          <w:rFonts w:ascii="Times New Roman" w:hAnsi="Times New Roman" w:cs="Times New Roman"/>
        </w:rPr>
      </w:pPr>
      <w:r w:rsidRPr="007A51A3">
        <w:rPr>
          <w:rFonts w:ascii="Times New Roman" w:hAnsi="Times New Roman" w:cs="Times New Roman"/>
        </w:rPr>
        <w:t xml:space="preserve"> Yeo, Michael, et al. </w:t>
      </w:r>
      <w:r w:rsidRPr="007A51A3">
        <w:rPr>
          <w:rFonts w:ascii="Times New Roman" w:hAnsi="Times New Roman" w:cs="Times New Roman"/>
          <w:i/>
        </w:rPr>
        <w:t>Concepts and Cases in Nursing Ethics</w:t>
      </w:r>
      <w:r w:rsidRPr="007A51A3">
        <w:rPr>
          <w:rFonts w:ascii="Times New Roman" w:hAnsi="Times New Roman" w:cs="Times New Roman"/>
        </w:rPr>
        <w:t>. 3</w:t>
      </w:r>
      <w:r w:rsidRPr="007A51A3">
        <w:rPr>
          <w:rFonts w:ascii="Times New Roman" w:hAnsi="Times New Roman" w:cs="Times New Roman"/>
          <w:vertAlign w:val="superscript"/>
        </w:rPr>
        <w:t xml:space="preserve">rd </w:t>
      </w:r>
      <w:r w:rsidRPr="007A51A3">
        <w:rPr>
          <w:rFonts w:ascii="Times New Roman" w:hAnsi="Times New Roman" w:cs="Times New Roman"/>
        </w:rPr>
        <w:t>ed., Broadview Press. 2010.</w:t>
      </w:r>
    </w:p>
    <w:p w14:paraId="2990FC6B" w14:textId="77777777" w:rsidR="0009062D" w:rsidRPr="00F213D9" w:rsidRDefault="0009062D" w:rsidP="00F213D9">
      <w:pPr>
        <w:spacing w:line="480" w:lineRule="auto"/>
        <w:rPr>
          <w:rFonts w:ascii="Times New Roman" w:hAnsi="Times New Roman" w:cs="Times New Roman"/>
          <w:color w:val="FF0000"/>
        </w:rPr>
      </w:pPr>
    </w:p>
    <w:p w14:paraId="595E79E2" w14:textId="77777777" w:rsidR="00984708" w:rsidRPr="00F213D9" w:rsidRDefault="00984708" w:rsidP="00F213D9"/>
    <w:sectPr w:rsidR="00984708" w:rsidRPr="00F213D9" w:rsidSect="0097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7222B"/>
    <w:multiLevelType w:val="multilevel"/>
    <w:tmpl w:val="12C6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EA3971"/>
    <w:multiLevelType w:val="hybridMultilevel"/>
    <w:tmpl w:val="A1BE9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D9"/>
    <w:rsid w:val="0009062D"/>
    <w:rsid w:val="000C3F04"/>
    <w:rsid w:val="001174EE"/>
    <w:rsid w:val="00126392"/>
    <w:rsid w:val="00150869"/>
    <w:rsid w:val="00164F07"/>
    <w:rsid w:val="001832B3"/>
    <w:rsid w:val="00187D5E"/>
    <w:rsid w:val="00233BB2"/>
    <w:rsid w:val="003321FC"/>
    <w:rsid w:val="00385B9A"/>
    <w:rsid w:val="00475CF6"/>
    <w:rsid w:val="00483EB9"/>
    <w:rsid w:val="004C01A8"/>
    <w:rsid w:val="004D0350"/>
    <w:rsid w:val="00584280"/>
    <w:rsid w:val="00665586"/>
    <w:rsid w:val="006813E7"/>
    <w:rsid w:val="006B2CA0"/>
    <w:rsid w:val="006C045B"/>
    <w:rsid w:val="006E513C"/>
    <w:rsid w:val="00783646"/>
    <w:rsid w:val="007A51A3"/>
    <w:rsid w:val="007E038B"/>
    <w:rsid w:val="007F6064"/>
    <w:rsid w:val="008E0F10"/>
    <w:rsid w:val="00951ACB"/>
    <w:rsid w:val="00973E04"/>
    <w:rsid w:val="00984708"/>
    <w:rsid w:val="009F60A8"/>
    <w:rsid w:val="00A76C02"/>
    <w:rsid w:val="00A87247"/>
    <w:rsid w:val="00AD587C"/>
    <w:rsid w:val="00BD03D4"/>
    <w:rsid w:val="00BD54DA"/>
    <w:rsid w:val="00BF4C00"/>
    <w:rsid w:val="00C13EDD"/>
    <w:rsid w:val="00CC7C85"/>
    <w:rsid w:val="00D02BD5"/>
    <w:rsid w:val="00D35645"/>
    <w:rsid w:val="00D631D7"/>
    <w:rsid w:val="00D80CFF"/>
    <w:rsid w:val="00E174A0"/>
    <w:rsid w:val="00EC40F2"/>
    <w:rsid w:val="00F00CED"/>
    <w:rsid w:val="00F213D9"/>
    <w:rsid w:val="00F33EE0"/>
    <w:rsid w:val="00F544EC"/>
    <w:rsid w:val="00F8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05F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2D"/>
    <w:pPr>
      <w:ind w:left="720"/>
      <w:contextualSpacing/>
    </w:pPr>
  </w:style>
  <w:style w:type="character" w:styleId="Hyperlink">
    <w:name w:val="Hyperlink"/>
    <w:basedOn w:val="DefaultParagraphFont"/>
    <w:uiPriority w:val="99"/>
    <w:unhideWhenUsed/>
    <w:rsid w:val="007A51A3"/>
    <w:rPr>
      <w:color w:val="0000FF" w:themeColor="hyperlink"/>
      <w:u w:val="single"/>
    </w:rPr>
  </w:style>
  <w:style w:type="character" w:styleId="Emphasis">
    <w:name w:val="Emphasis"/>
    <w:basedOn w:val="DefaultParagraphFont"/>
    <w:uiPriority w:val="20"/>
    <w:qFormat/>
    <w:rsid w:val="007A51A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2D"/>
    <w:pPr>
      <w:ind w:left="720"/>
      <w:contextualSpacing/>
    </w:pPr>
  </w:style>
  <w:style w:type="character" w:styleId="Hyperlink">
    <w:name w:val="Hyperlink"/>
    <w:basedOn w:val="DefaultParagraphFont"/>
    <w:uiPriority w:val="99"/>
    <w:unhideWhenUsed/>
    <w:rsid w:val="007A51A3"/>
    <w:rPr>
      <w:color w:val="0000FF" w:themeColor="hyperlink"/>
      <w:u w:val="single"/>
    </w:rPr>
  </w:style>
  <w:style w:type="character" w:styleId="Emphasis">
    <w:name w:val="Emphasis"/>
    <w:basedOn w:val="DefaultParagraphFont"/>
    <w:uiPriority w:val="20"/>
    <w:qFormat/>
    <w:rsid w:val="007A51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240391">
      <w:bodyDiv w:val="1"/>
      <w:marLeft w:val="0"/>
      <w:marRight w:val="0"/>
      <w:marTop w:val="0"/>
      <w:marBottom w:val="0"/>
      <w:divBdr>
        <w:top w:val="none" w:sz="0" w:space="0" w:color="auto"/>
        <w:left w:val="none" w:sz="0" w:space="0" w:color="auto"/>
        <w:bottom w:val="none" w:sz="0" w:space="0" w:color="auto"/>
        <w:right w:val="none" w:sz="0" w:space="0" w:color="auto"/>
      </w:divBdr>
    </w:div>
    <w:div w:id="1956254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871</Words>
  <Characters>4968</Characters>
  <Application>Microsoft Macintosh Word</Application>
  <DocSecurity>0</DocSecurity>
  <Lines>41</Lines>
  <Paragraphs>11</Paragraphs>
  <ScaleCrop>false</ScaleCrop>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Glass</dc:creator>
  <cp:keywords/>
  <dc:description/>
  <cp:lastModifiedBy>Ruth Glass</cp:lastModifiedBy>
  <cp:revision>40</cp:revision>
  <dcterms:created xsi:type="dcterms:W3CDTF">2018-12-02T15:26:00Z</dcterms:created>
  <dcterms:modified xsi:type="dcterms:W3CDTF">2018-12-10T20:28:00Z</dcterms:modified>
</cp:coreProperties>
</file>